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FD" w:rsidRPr="002D603B" w:rsidRDefault="00E04DEF" w:rsidP="002D603B">
      <w:pPr>
        <w:jc w:val="center"/>
        <w:rPr>
          <w:rFonts w:ascii="Genesis-Bold" w:hAnsi="Genesis-Bold"/>
          <w:sz w:val="14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el-GR"/>
        </w:rPr>
        <w:drawing>
          <wp:inline distT="0" distB="0" distL="0" distR="0">
            <wp:extent cx="661670" cy="679450"/>
            <wp:effectExtent l="19050" t="0" r="5080" b="0"/>
            <wp:docPr id="2" name="Εικόνα 1" descr="logo mitropoli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mitropoli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03B" w:rsidRPr="002D603B" w:rsidRDefault="002D603B" w:rsidP="002D603B">
      <w:pPr>
        <w:spacing w:after="0" w:line="288" w:lineRule="auto"/>
        <w:jc w:val="center"/>
        <w:rPr>
          <w:rFonts w:ascii="Genesis-Bold" w:hAnsi="Genesis-Bold"/>
          <w:b/>
          <w:shadow/>
          <w:spacing w:val="40"/>
          <w:sz w:val="32"/>
          <w:szCs w:val="28"/>
        </w:rPr>
      </w:pPr>
      <w:r w:rsidRPr="002D603B">
        <w:rPr>
          <w:rFonts w:ascii="Genesis-Bold" w:hAnsi="Genesis-Bold"/>
          <w:b/>
          <w:shadow/>
          <w:spacing w:val="40"/>
          <w:sz w:val="32"/>
          <w:szCs w:val="28"/>
        </w:rPr>
        <w:t>ΙΕΡΑ ΜΗΤΡΟΠΟΛΙΣ</w:t>
      </w:r>
    </w:p>
    <w:p w:rsidR="002D603B" w:rsidRPr="002D603B" w:rsidRDefault="002D603B" w:rsidP="002D603B">
      <w:pPr>
        <w:spacing w:after="0" w:line="288" w:lineRule="auto"/>
        <w:jc w:val="center"/>
        <w:rPr>
          <w:b/>
          <w:shadow/>
          <w:spacing w:val="40"/>
          <w:sz w:val="32"/>
          <w:szCs w:val="28"/>
        </w:rPr>
      </w:pPr>
      <w:r w:rsidRPr="002D603B">
        <w:rPr>
          <w:rFonts w:ascii="Genesis-Bold" w:hAnsi="Genesis-Bold"/>
          <w:b/>
          <w:shadow/>
          <w:spacing w:val="40"/>
          <w:sz w:val="32"/>
          <w:szCs w:val="28"/>
        </w:rPr>
        <w:t>ΜΑΡΩΝΕΙΑΣ ΚΑΙ ΚΟΜΟΤΗΝΗΣ</w:t>
      </w:r>
    </w:p>
    <w:p w:rsidR="00E04DEF" w:rsidRDefault="00E04DEF" w:rsidP="000E3EA1">
      <w:pPr>
        <w:spacing w:after="0"/>
        <w:rPr>
          <w:rFonts w:ascii="Palatino Linotype" w:hAnsi="Palatino Linotype"/>
          <w:sz w:val="28"/>
          <w:szCs w:val="28"/>
        </w:rPr>
      </w:pPr>
    </w:p>
    <w:p w:rsidR="00DF74C2" w:rsidRDefault="00DF74C2" w:rsidP="000E3EA1">
      <w:pPr>
        <w:spacing w:after="0"/>
        <w:rPr>
          <w:rFonts w:ascii="Palatino Linotype" w:hAnsi="Palatino Linotype"/>
          <w:sz w:val="28"/>
          <w:szCs w:val="28"/>
        </w:rPr>
      </w:pPr>
    </w:p>
    <w:p w:rsidR="00DF74C2" w:rsidRPr="002D603B" w:rsidRDefault="00DF74C2" w:rsidP="000E3EA1">
      <w:pPr>
        <w:spacing w:after="0"/>
        <w:rPr>
          <w:rFonts w:ascii="Palatino Linotype" w:hAnsi="Palatino Linotype"/>
          <w:sz w:val="28"/>
          <w:szCs w:val="28"/>
        </w:rPr>
      </w:pPr>
    </w:p>
    <w:p w:rsidR="00DF74C2" w:rsidRPr="00396EF4" w:rsidRDefault="00396EF4" w:rsidP="00344B84">
      <w:pPr>
        <w:spacing w:after="0"/>
        <w:jc w:val="center"/>
        <w:rPr>
          <w:rFonts w:ascii="Genesis" w:hAnsi="Genesis"/>
          <w:b/>
          <w:spacing w:val="40"/>
          <w:sz w:val="36"/>
          <w:szCs w:val="32"/>
        </w:rPr>
      </w:pPr>
      <w:r w:rsidRPr="00396EF4">
        <w:rPr>
          <w:rFonts w:ascii="Genesis" w:eastAsia="Calibri" w:hAnsi="Genesis" w:cs="Times New Roman"/>
          <w:b/>
          <w:spacing w:val="40"/>
          <w:sz w:val="36"/>
          <w:szCs w:val="32"/>
        </w:rPr>
        <w:t>ΑΝΑΚΟΙΝΩΣΙΣ</w:t>
      </w:r>
    </w:p>
    <w:p w:rsidR="00DF74C2" w:rsidRPr="009252DA" w:rsidRDefault="00DF74C2" w:rsidP="00DF74C2">
      <w:pPr>
        <w:jc w:val="both"/>
        <w:rPr>
          <w:rFonts w:ascii="Palatino Linotype" w:hAnsi="Palatino Linotype"/>
        </w:rPr>
      </w:pPr>
    </w:p>
    <w:p w:rsidR="001E03E0" w:rsidRDefault="00344B84" w:rsidP="00DF74C2">
      <w:pPr>
        <w:ind w:firstLine="720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Ἐ</w:t>
      </w:r>
      <w:r w:rsidR="00DF74C2">
        <w:rPr>
          <w:rFonts w:ascii="Palatino Linotype" w:hAnsi="Palatino Linotype"/>
          <w:sz w:val="28"/>
          <w:szCs w:val="28"/>
        </w:rPr>
        <w:t>ν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' </w:t>
      </w:r>
      <w:proofErr w:type="spellStart"/>
      <w:r>
        <w:rPr>
          <w:rFonts w:ascii="Palatino Linotype" w:hAnsi="Palatino Linotype"/>
          <w:sz w:val="28"/>
          <w:szCs w:val="28"/>
        </w:rPr>
        <w:t>ὄ</w:t>
      </w:r>
      <w:r w:rsidR="00DF74C2">
        <w:rPr>
          <w:rFonts w:ascii="Palatino Linotype" w:hAnsi="Palatino Linotype"/>
          <w:sz w:val="28"/>
          <w:szCs w:val="28"/>
        </w:rPr>
        <w:t>ψει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τῆς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ἐνάρξεως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τῶν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Πανελλαδικῶν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Ἐξετάσεων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γιὰ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τὴν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εἴσοδο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τῶν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μαθητῶν</w:t>
      </w:r>
      <w:proofErr w:type="spellEnd"/>
      <w:r w:rsidR="003752E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752ED">
        <w:rPr>
          <w:rFonts w:ascii="Palatino Linotype" w:hAnsi="Palatino Linotype"/>
          <w:sz w:val="28"/>
          <w:szCs w:val="28"/>
        </w:rPr>
        <w:t>τῆς</w:t>
      </w:r>
      <w:proofErr w:type="spellEnd"/>
      <w:r w:rsidR="003752ED">
        <w:rPr>
          <w:rFonts w:ascii="Palatino Linotype" w:hAnsi="Palatino Linotype"/>
          <w:sz w:val="28"/>
          <w:szCs w:val="28"/>
        </w:rPr>
        <w:t xml:space="preserve"> Γ΄ Λυκείου </w:t>
      </w:r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στὴν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DF74C2">
        <w:rPr>
          <w:rFonts w:ascii="Palatino Linotype" w:hAnsi="Palatino Linotype"/>
          <w:sz w:val="28"/>
          <w:szCs w:val="28"/>
        </w:rPr>
        <w:t>Τριτοβάθμια</w:t>
      </w:r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Ἐκπαίδευση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θὰ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τελεσθεῖ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τὴν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60143D">
        <w:rPr>
          <w:rFonts w:ascii="Palatino Linotype" w:hAnsi="Palatino Linotype"/>
          <w:sz w:val="28"/>
          <w:szCs w:val="28"/>
        </w:rPr>
        <w:t>Δευτέρα</w:t>
      </w:r>
      <w:r w:rsidR="00DF74C2">
        <w:rPr>
          <w:rFonts w:ascii="Palatino Linotype" w:hAnsi="Palatino Linotype"/>
          <w:sz w:val="28"/>
          <w:szCs w:val="28"/>
        </w:rPr>
        <w:t>,</w:t>
      </w:r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566BEB" w:rsidRPr="00566BEB">
        <w:rPr>
          <w:rFonts w:ascii="Palatino Linotype" w:hAnsi="Palatino Linotype"/>
          <w:sz w:val="28"/>
          <w:szCs w:val="28"/>
        </w:rPr>
        <w:t>30</w:t>
      </w:r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566BEB">
        <w:rPr>
          <w:rFonts w:ascii="Palatino Linotype" w:hAnsi="Palatino Linotype"/>
          <w:sz w:val="28"/>
          <w:szCs w:val="28"/>
        </w:rPr>
        <w:t>Μαΐ</w:t>
      </w:r>
      <w:r w:rsidR="00DF74C2">
        <w:rPr>
          <w:rFonts w:ascii="Palatino Linotype" w:hAnsi="Palatino Linotype"/>
          <w:sz w:val="28"/>
          <w:szCs w:val="28"/>
        </w:rPr>
        <w:t>ου</w:t>
      </w:r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DF74C2">
        <w:rPr>
          <w:rFonts w:ascii="Palatino Linotype" w:hAnsi="Palatino Linotype"/>
          <w:sz w:val="28"/>
          <w:szCs w:val="28"/>
        </w:rPr>
        <w:t>ἐ</w:t>
      </w:r>
      <w:r w:rsidR="00DF74C2" w:rsidRPr="00DF74C2">
        <w:rPr>
          <w:rFonts w:ascii="Palatino Linotype" w:hAnsi="Palatino Linotype"/>
          <w:sz w:val="28"/>
          <w:szCs w:val="28"/>
        </w:rPr>
        <w:t>.</w:t>
      </w:r>
      <w:r w:rsidR="00DF74C2">
        <w:rPr>
          <w:rFonts w:ascii="Palatino Linotype" w:hAnsi="Palatino Linotype"/>
          <w:sz w:val="28"/>
          <w:szCs w:val="28"/>
        </w:rPr>
        <w:t xml:space="preserve"> ἔ</w:t>
      </w:r>
      <w:r w:rsidR="00DF74C2" w:rsidRPr="00DF74C2">
        <w:rPr>
          <w:rFonts w:ascii="Palatino Linotype" w:hAnsi="Palatino Linotype"/>
          <w:sz w:val="28"/>
          <w:szCs w:val="28"/>
        </w:rPr>
        <w:t xml:space="preserve">., </w:t>
      </w:r>
      <w:proofErr w:type="spellStart"/>
      <w:r w:rsidR="00DF74C2">
        <w:rPr>
          <w:rFonts w:ascii="Palatino Linotype" w:hAnsi="Palatino Linotype"/>
          <w:sz w:val="28"/>
          <w:szCs w:val="28"/>
        </w:rPr>
        <w:t>ἀπογευματινή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DF74C2">
        <w:rPr>
          <w:rFonts w:ascii="Palatino Linotype" w:hAnsi="Palatino Linotype"/>
          <w:sz w:val="28"/>
          <w:szCs w:val="28"/>
        </w:rPr>
        <w:t>Θεία</w:t>
      </w:r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DF74C2">
        <w:rPr>
          <w:rFonts w:ascii="Palatino Linotype" w:hAnsi="Palatino Linotype"/>
          <w:sz w:val="28"/>
          <w:szCs w:val="28"/>
        </w:rPr>
        <w:t>Λειτουργία</w:t>
      </w:r>
      <w:r w:rsidR="00DF74C2" w:rsidRPr="00DF74C2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="00DF74C2">
        <w:rPr>
          <w:rFonts w:ascii="Palatino Linotype" w:hAnsi="Palatino Linotype"/>
          <w:sz w:val="28"/>
          <w:szCs w:val="28"/>
        </w:rPr>
        <w:t>ὥρα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ἐνάρξεως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20:00) </w:t>
      </w:r>
      <w:proofErr w:type="spellStart"/>
      <w:r w:rsidR="00DF74C2">
        <w:rPr>
          <w:rFonts w:ascii="Palatino Linotype" w:hAnsi="Palatino Linotype"/>
          <w:sz w:val="28"/>
          <w:szCs w:val="28"/>
        </w:rPr>
        <w:t>στὸν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>
        <w:rPr>
          <w:rFonts w:ascii="Palatino Linotype" w:hAnsi="Palatino Linotype"/>
          <w:sz w:val="28"/>
          <w:szCs w:val="28"/>
        </w:rPr>
        <w:t>Ἱερό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DF74C2" w:rsidRPr="00906A29">
        <w:rPr>
          <w:rFonts w:ascii="Palatino Linotype" w:hAnsi="Palatino Linotype"/>
          <w:sz w:val="28"/>
          <w:szCs w:val="28"/>
        </w:rPr>
        <w:t>Καθεδρικό</w:t>
      </w:r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DF74C2" w:rsidRPr="00906A29">
        <w:rPr>
          <w:rFonts w:ascii="Palatino Linotype" w:hAnsi="Palatino Linotype"/>
          <w:sz w:val="28"/>
          <w:szCs w:val="28"/>
        </w:rPr>
        <w:t>Ναό</w:t>
      </w:r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 w:rsidRPr="00906A29">
        <w:rPr>
          <w:rFonts w:ascii="Palatino Linotype" w:hAnsi="Palatino Linotype"/>
          <w:sz w:val="28"/>
          <w:szCs w:val="28"/>
        </w:rPr>
        <w:t>Εὐαγγελισμοῦ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 w:rsidRPr="00906A29">
        <w:rPr>
          <w:rFonts w:ascii="Palatino Linotype" w:hAnsi="Palatino Linotype"/>
          <w:sz w:val="28"/>
          <w:szCs w:val="28"/>
        </w:rPr>
        <w:t>τῆς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r w:rsidR="00DF74C2" w:rsidRPr="00906A29">
        <w:rPr>
          <w:rFonts w:ascii="Palatino Linotype" w:hAnsi="Palatino Linotype"/>
          <w:sz w:val="28"/>
          <w:szCs w:val="28"/>
        </w:rPr>
        <w:t>Θεοτόκου</w:t>
      </w:r>
      <w:r w:rsidR="00DF74C2" w:rsidRPr="00DF74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74C2" w:rsidRPr="00906A29">
        <w:rPr>
          <w:rFonts w:ascii="Palatino Linotype" w:hAnsi="Palatino Linotype"/>
          <w:sz w:val="28"/>
          <w:szCs w:val="28"/>
        </w:rPr>
        <w:t>Κομοτηνῆς</w:t>
      </w:r>
      <w:proofErr w:type="spellEnd"/>
      <w:r w:rsidR="00DF74C2" w:rsidRPr="00DF74C2">
        <w:rPr>
          <w:rFonts w:ascii="Palatino Linotype" w:hAnsi="Palatino Linotype"/>
          <w:sz w:val="28"/>
          <w:szCs w:val="28"/>
        </w:rPr>
        <w:t xml:space="preserve">. </w:t>
      </w:r>
    </w:p>
    <w:p w:rsidR="00DF74C2" w:rsidRPr="00566BEB" w:rsidRDefault="00DF74C2" w:rsidP="00566BEB">
      <w:pPr>
        <w:ind w:firstLine="720"/>
        <w:jc w:val="both"/>
        <w:rPr>
          <w:rFonts w:ascii="Palatino Linotype" w:hAnsi="Palatino Linotype" w:cs="Arial"/>
          <w:i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Ἡ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Ἱερά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Μητρόπολη, συμμεριζόμενη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τὴν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ἀγωνία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τῶν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παιδιῶν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στὴν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κρίσιμη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αὐτή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στιγμ</w:t>
      </w:r>
      <w:r w:rsidR="001E03E0"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ή</w:t>
      </w:r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03E0"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γ</w:t>
      </w:r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ιὰ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τὴν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μελλοντική τους πορεία,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καλεῖ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τοὺς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ὑποψηφίους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σπουδαστές,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ἀλλά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καὶ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τοὺς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γονεῖς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καὶ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τοὺς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καθηγητές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αὐτῶν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νὰ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προσέλθουν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στὴν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Θεία Λειτουργία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μὲ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προσευχη</w:t>
      </w:r>
      <w:r w:rsidR="001E03E0"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softHyphen/>
      </w:r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τική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διάθεση </w:t>
      </w:r>
      <w:proofErr w:type="spellStart"/>
      <w:r w:rsidR="001E03E0"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ὑπέρ</w:t>
      </w:r>
      <w:proofErr w:type="spellEnd"/>
      <w:r w:rsidR="001E03E0"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>τῶν</w:t>
      </w:r>
      <w:proofErr w:type="spellEnd"/>
      <w:r>
        <w:rPr>
          <w:rStyle w:val="a6"/>
          <w:rFonts w:ascii="Palatino Linotype" w:hAnsi="Palatino Linotype" w:cs="Arial"/>
          <w:i w:val="0"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διαγωνιζομένων.</w:t>
      </w:r>
    </w:p>
    <w:p w:rsidR="007663B7" w:rsidRDefault="007663B7" w:rsidP="00DF74C2">
      <w:pPr>
        <w:ind w:firstLine="720"/>
        <w:jc w:val="right"/>
        <w:rPr>
          <w:rFonts w:ascii="Palatino Linotype" w:hAnsi="Palatino Linotype"/>
          <w:sz w:val="28"/>
          <w:szCs w:val="28"/>
        </w:rPr>
      </w:pPr>
    </w:p>
    <w:p w:rsidR="00396EF4" w:rsidRDefault="00396EF4" w:rsidP="00396EF4">
      <w:pPr>
        <w:ind w:firstLine="720"/>
        <w:jc w:val="both"/>
        <w:rPr>
          <w:rFonts w:ascii="Palatino Linotype" w:hAnsi="Palatino Linotype"/>
          <w:sz w:val="28"/>
          <w:szCs w:val="28"/>
        </w:rPr>
      </w:pPr>
    </w:p>
    <w:p w:rsidR="00396EF4" w:rsidRDefault="00396EF4" w:rsidP="00396EF4">
      <w:pPr>
        <w:ind w:firstLine="720"/>
        <w:jc w:val="both"/>
        <w:rPr>
          <w:rFonts w:ascii="Palatino Linotype" w:hAnsi="Palatino Linotype"/>
          <w:sz w:val="28"/>
          <w:szCs w:val="28"/>
        </w:rPr>
      </w:pPr>
    </w:p>
    <w:p w:rsidR="00396EF4" w:rsidRDefault="00396EF4" w:rsidP="00396EF4">
      <w:pPr>
        <w:ind w:firstLine="720"/>
        <w:jc w:val="both"/>
        <w:rPr>
          <w:rFonts w:ascii="Palatino Linotype" w:hAnsi="Palatino Linotype"/>
          <w:sz w:val="28"/>
          <w:szCs w:val="28"/>
        </w:rPr>
      </w:pPr>
    </w:p>
    <w:p w:rsidR="00396EF4" w:rsidRDefault="00396EF4" w:rsidP="00396EF4">
      <w:pPr>
        <w:ind w:firstLine="720"/>
        <w:jc w:val="both"/>
        <w:rPr>
          <w:rFonts w:ascii="Palatino Linotype" w:hAnsi="Palatino Linotype"/>
          <w:sz w:val="28"/>
          <w:szCs w:val="28"/>
        </w:rPr>
      </w:pPr>
    </w:p>
    <w:p w:rsidR="00396EF4" w:rsidRDefault="00396EF4" w:rsidP="00396EF4">
      <w:pPr>
        <w:ind w:firstLine="720"/>
        <w:jc w:val="both"/>
        <w:rPr>
          <w:rFonts w:ascii="Palatino Linotype" w:hAnsi="Palatino Linotype"/>
          <w:sz w:val="28"/>
          <w:szCs w:val="28"/>
        </w:rPr>
      </w:pPr>
    </w:p>
    <w:p w:rsidR="00396EF4" w:rsidRDefault="00396EF4" w:rsidP="00396EF4">
      <w:pPr>
        <w:ind w:firstLine="720"/>
        <w:jc w:val="both"/>
        <w:rPr>
          <w:rFonts w:ascii="Palatino Linotype" w:hAnsi="Palatino Linotype"/>
          <w:sz w:val="28"/>
          <w:szCs w:val="28"/>
        </w:rPr>
      </w:pPr>
    </w:p>
    <w:sectPr w:rsidR="00396EF4" w:rsidSect="002D603B">
      <w:footerReference w:type="default" r:id="rId7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73" w:rsidRDefault="00455B73" w:rsidP="002A5CFD">
      <w:pPr>
        <w:spacing w:after="0" w:line="240" w:lineRule="auto"/>
      </w:pPr>
      <w:r>
        <w:separator/>
      </w:r>
    </w:p>
  </w:endnote>
  <w:endnote w:type="continuationSeparator" w:id="1">
    <w:p w:rsidR="00455B73" w:rsidRDefault="00455B73" w:rsidP="002A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sis-Bold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nesis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Bodoni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FD" w:rsidRPr="00AC3DFB" w:rsidRDefault="002A5CFD" w:rsidP="002A5CFD">
    <w:pPr>
      <w:spacing w:after="0"/>
      <w:jc w:val="both"/>
      <w:rPr>
        <w:rFonts w:ascii="Palatino Linotype" w:hAnsi="Palatino Linotype"/>
        <w:color w:val="A6A6A6" w:themeColor="background1" w:themeShade="A6"/>
        <w:sz w:val="16"/>
        <w:szCs w:val="20"/>
        <w:lang w:val="en-US"/>
      </w:rPr>
    </w:pPr>
  </w:p>
  <w:p w:rsidR="002A5CFD" w:rsidRPr="00AC3DFB" w:rsidRDefault="002A5CFD" w:rsidP="002A5CFD">
    <w:pPr>
      <w:pBdr>
        <w:top w:val="single" w:sz="4" w:space="1" w:color="auto"/>
      </w:pBdr>
      <w:spacing w:after="0"/>
      <w:jc w:val="both"/>
      <w:rPr>
        <w:rFonts w:ascii="Palatino Linotype" w:hAnsi="Palatino Linotype"/>
        <w:color w:val="A6A6A6" w:themeColor="background1" w:themeShade="A6"/>
        <w:sz w:val="4"/>
        <w:szCs w:val="20"/>
        <w:lang w:val="en-US"/>
      </w:rPr>
    </w:pPr>
  </w:p>
  <w:p w:rsidR="002A5CFD" w:rsidRPr="00E04DEF" w:rsidRDefault="002A5CFD" w:rsidP="00AC3DFB">
    <w:pPr>
      <w:spacing w:after="0"/>
      <w:jc w:val="center"/>
      <w:rPr>
        <w:rFonts w:ascii="MgBodoni UC Pol" w:hAnsi="MgBodoni UC Pol"/>
        <w:i/>
        <w:sz w:val="20"/>
        <w:szCs w:val="20"/>
      </w:rPr>
    </w:pPr>
    <w:r w:rsidRPr="00E04DEF">
      <w:rPr>
        <w:rFonts w:ascii="MgBodoni UC Pol" w:hAnsi="MgBodoni UC Pol"/>
        <w:sz w:val="20"/>
        <w:szCs w:val="20"/>
      </w:rPr>
      <w:t xml:space="preserve">Πλ. </w:t>
    </w:r>
    <w:proofErr w:type="spellStart"/>
    <w:r w:rsidRPr="00E04DEF">
      <w:rPr>
        <w:rFonts w:ascii="MgBodoni UC Pol" w:hAnsi="MgBodoni UC Pol"/>
        <w:sz w:val="20"/>
        <w:szCs w:val="20"/>
      </w:rPr>
      <w:t>Αὐτοκράτορος</w:t>
    </w:r>
    <w:proofErr w:type="spellEnd"/>
    <w:r w:rsidRPr="00E04DEF">
      <w:rPr>
        <w:rFonts w:ascii="MgBodoni UC Pol" w:hAnsi="MgBodoni UC Pol"/>
        <w:sz w:val="20"/>
        <w:szCs w:val="20"/>
      </w:rPr>
      <w:t xml:space="preserve"> Θεοδοσίου 7, 691 32 Κομοτηνή</w:t>
    </w:r>
    <w:r w:rsidR="006374A6" w:rsidRPr="00E04DEF">
      <w:rPr>
        <w:rFonts w:ascii="MgBodoni UC Pol" w:hAnsi="MgBodoni UC Pol"/>
        <w:sz w:val="20"/>
        <w:szCs w:val="20"/>
      </w:rPr>
      <w:t xml:space="preserve"> </w:t>
    </w:r>
    <w:r w:rsidR="006374A6" w:rsidRPr="00E04DEF">
      <w:rPr>
        <w:sz w:val="18"/>
        <w:szCs w:val="20"/>
      </w:rPr>
      <w:sym w:font="Wingdings" w:char="F0AA"/>
    </w:r>
    <w:r w:rsidRPr="00E04DEF">
      <w:rPr>
        <w:rFonts w:ascii="MgBodoni UC Pol" w:hAnsi="MgBodoni UC Pol"/>
        <w:sz w:val="20"/>
        <w:szCs w:val="20"/>
      </w:rPr>
      <w:t xml:space="preserve"> </w:t>
    </w:r>
    <w:proofErr w:type="spellStart"/>
    <w:r w:rsidR="006374A6" w:rsidRPr="00E04DEF">
      <w:rPr>
        <w:rFonts w:ascii="MgBodoni UC Pol" w:hAnsi="MgBodoni UC Pol"/>
        <w:sz w:val="20"/>
        <w:szCs w:val="20"/>
      </w:rPr>
      <w:t>τ</w:t>
    </w:r>
    <w:r w:rsidRPr="00E04DEF">
      <w:rPr>
        <w:rFonts w:ascii="MgBodoni UC Pol" w:hAnsi="MgBodoni UC Pol"/>
        <w:sz w:val="20"/>
        <w:szCs w:val="20"/>
      </w:rPr>
      <w:t>ηλ</w:t>
    </w:r>
    <w:proofErr w:type="spellEnd"/>
    <w:r w:rsidRPr="00E04DEF">
      <w:rPr>
        <w:rFonts w:ascii="MgBodoni UC Pol" w:hAnsi="MgBodoni UC Pol"/>
        <w:sz w:val="20"/>
        <w:szCs w:val="20"/>
      </w:rPr>
      <w:t xml:space="preserve">.: 2531022642 </w:t>
    </w:r>
    <w:r w:rsidR="006374A6" w:rsidRPr="00E04DEF">
      <w:rPr>
        <w:rFonts w:ascii="MgBodoni UC Pol" w:hAnsi="MgBodoni UC Pol"/>
        <w:sz w:val="20"/>
        <w:szCs w:val="20"/>
      </w:rPr>
      <w:t>-</w:t>
    </w:r>
    <w:r w:rsidRPr="00E04DEF">
      <w:rPr>
        <w:rFonts w:ascii="MgBodoni UC Pol" w:hAnsi="MgBodoni UC Pol"/>
        <w:sz w:val="20"/>
        <w:szCs w:val="20"/>
      </w:rPr>
      <w:t xml:space="preserve"> φαξ: 2531023439</w:t>
    </w:r>
    <w:r w:rsidR="006374A6" w:rsidRPr="00E04DEF">
      <w:rPr>
        <w:rFonts w:ascii="MgBodoni UC Pol" w:hAnsi="MgBodoni UC Pol"/>
        <w:sz w:val="20"/>
        <w:szCs w:val="20"/>
      </w:rPr>
      <w:t xml:space="preserve"> </w:t>
    </w:r>
    <w:r w:rsidR="006374A6" w:rsidRPr="00E04DEF">
      <w:rPr>
        <w:sz w:val="18"/>
        <w:szCs w:val="20"/>
      </w:rPr>
      <w:sym w:font="Wingdings" w:char="F0AA"/>
    </w:r>
    <w:r w:rsidRPr="00E04DEF">
      <w:rPr>
        <w:rFonts w:ascii="MgBodoni UC Pol" w:hAnsi="MgBodoni UC Pol"/>
        <w:sz w:val="20"/>
        <w:szCs w:val="20"/>
      </w:rPr>
      <w:t xml:space="preserve"> </w:t>
    </w:r>
    <w:r w:rsidRPr="00E04DEF">
      <w:rPr>
        <w:rFonts w:ascii="MgBodoni UC Pol" w:hAnsi="MgBodoni UC Pol"/>
        <w:sz w:val="20"/>
        <w:szCs w:val="20"/>
        <w:lang w:val="en-US"/>
      </w:rPr>
      <w:t>e</w:t>
    </w:r>
    <w:r w:rsidRPr="00E04DEF">
      <w:rPr>
        <w:rFonts w:ascii="MgBodoni UC Pol" w:hAnsi="MgBodoni UC Pol"/>
        <w:sz w:val="20"/>
        <w:szCs w:val="20"/>
      </w:rPr>
      <w:t>-</w:t>
    </w:r>
    <w:r w:rsidRPr="00E04DEF">
      <w:rPr>
        <w:rFonts w:ascii="MgBodoni UC Pol" w:hAnsi="MgBodoni UC Pol"/>
        <w:sz w:val="20"/>
        <w:szCs w:val="20"/>
        <w:lang w:val="en-US"/>
      </w:rPr>
      <w:t>mail</w:t>
    </w:r>
    <w:r w:rsidRPr="00E04DEF">
      <w:rPr>
        <w:rFonts w:ascii="MgBodoni UC Pol" w:hAnsi="MgBodoni UC Pol"/>
        <w:sz w:val="20"/>
        <w:szCs w:val="20"/>
      </w:rPr>
      <w:t xml:space="preserve">: </w:t>
    </w:r>
    <w:proofErr w:type="spellStart"/>
    <w:r w:rsidRPr="00E04DEF">
      <w:rPr>
        <w:rFonts w:ascii="MgBodoni UC Pol" w:hAnsi="MgBodoni UC Pol"/>
        <w:sz w:val="20"/>
        <w:szCs w:val="20"/>
        <w:lang w:val="en-US"/>
      </w:rPr>
      <w:t>immkom</w:t>
    </w:r>
    <w:proofErr w:type="spellEnd"/>
    <w:r w:rsidRPr="00E04DEF">
      <w:rPr>
        <w:rFonts w:ascii="MgBodoni UC Pol" w:hAnsi="MgBodoni UC Pol"/>
        <w:sz w:val="20"/>
        <w:szCs w:val="20"/>
      </w:rPr>
      <w:t>@</w:t>
    </w:r>
    <w:proofErr w:type="spellStart"/>
    <w:r w:rsidRPr="00E04DEF">
      <w:rPr>
        <w:rFonts w:ascii="MgBodoni UC Pol" w:hAnsi="MgBodoni UC Pol"/>
        <w:sz w:val="20"/>
        <w:szCs w:val="20"/>
        <w:lang w:val="en-US"/>
      </w:rPr>
      <w:t>otenet</w:t>
    </w:r>
    <w:proofErr w:type="spellEnd"/>
    <w:r w:rsidRPr="00E04DEF">
      <w:rPr>
        <w:rFonts w:ascii="MgBodoni UC Pol" w:hAnsi="MgBodoni UC Pol"/>
        <w:sz w:val="20"/>
        <w:szCs w:val="20"/>
      </w:rPr>
      <w:t>.</w:t>
    </w:r>
    <w:proofErr w:type="spellStart"/>
    <w:r w:rsidRPr="00E04DEF">
      <w:rPr>
        <w:rFonts w:ascii="MgBodoni UC Pol" w:hAnsi="MgBodoni UC Pol"/>
        <w:sz w:val="20"/>
        <w:szCs w:val="20"/>
        <w:lang w:val="en-US"/>
      </w:rPr>
      <w:t>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73" w:rsidRDefault="00455B73" w:rsidP="002A5CFD">
      <w:pPr>
        <w:spacing w:after="0" w:line="240" w:lineRule="auto"/>
      </w:pPr>
      <w:r>
        <w:separator/>
      </w:r>
    </w:p>
  </w:footnote>
  <w:footnote w:type="continuationSeparator" w:id="1">
    <w:p w:rsidR="00455B73" w:rsidRDefault="00455B73" w:rsidP="002A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EA1"/>
    <w:rsid w:val="000877E2"/>
    <w:rsid w:val="000A07DC"/>
    <w:rsid w:val="000A74FA"/>
    <w:rsid w:val="000B6CD5"/>
    <w:rsid w:val="000E3EA1"/>
    <w:rsid w:val="001E03E0"/>
    <w:rsid w:val="001F3EDD"/>
    <w:rsid w:val="002175DC"/>
    <w:rsid w:val="00244CD4"/>
    <w:rsid w:val="002A5CFD"/>
    <w:rsid w:val="002D603B"/>
    <w:rsid w:val="00344B84"/>
    <w:rsid w:val="003752ED"/>
    <w:rsid w:val="00396EF4"/>
    <w:rsid w:val="00410686"/>
    <w:rsid w:val="00416EF5"/>
    <w:rsid w:val="00441E47"/>
    <w:rsid w:val="00455B73"/>
    <w:rsid w:val="004860A7"/>
    <w:rsid w:val="00566BEB"/>
    <w:rsid w:val="005D0303"/>
    <w:rsid w:val="0060143D"/>
    <w:rsid w:val="0062243B"/>
    <w:rsid w:val="006248DD"/>
    <w:rsid w:val="006374A6"/>
    <w:rsid w:val="006F12C7"/>
    <w:rsid w:val="00707C87"/>
    <w:rsid w:val="007663B7"/>
    <w:rsid w:val="007768A2"/>
    <w:rsid w:val="00827134"/>
    <w:rsid w:val="00891E95"/>
    <w:rsid w:val="008B3DDB"/>
    <w:rsid w:val="008F27F1"/>
    <w:rsid w:val="00927A0D"/>
    <w:rsid w:val="00931CB6"/>
    <w:rsid w:val="00951C41"/>
    <w:rsid w:val="009772F6"/>
    <w:rsid w:val="009F74C5"/>
    <w:rsid w:val="00A24C6E"/>
    <w:rsid w:val="00AC3DFB"/>
    <w:rsid w:val="00DF74C2"/>
    <w:rsid w:val="00E04DEF"/>
    <w:rsid w:val="00EB7694"/>
    <w:rsid w:val="00F1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A5CFD"/>
  </w:style>
  <w:style w:type="paragraph" w:styleId="a4">
    <w:name w:val="footer"/>
    <w:basedOn w:val="a"/>
    <w:link w:val="Char0"/>
    <w:uiPriority w:val="99"/>
    <w:unhideWhenUsed/>
    <w:rsid w:val="002A5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A5CFD"/>
  </w:style>
  <w:style w:type="paragraph" w:styleId="a5">
    <w:name w:val="Balloon Text"/>
    <w:basedOn w:val="a"/>
    <w:link w:val="Char1"/>
    <w:uiPriority w:val="99"/>
    <w:semiHidden/>
    <w:unhideWhenUsed/>
    <w:rsid w:val="002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A5CF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F74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cp:lastPrinted>2022-05-17T05:50:00Z</cp:lastPrinted>
  <dcterms:created xsi:type="dcterms:W3CDTF">2022-05-16T06:53:00Z</dcterms:created>
  <dcterms:modified xsi:type="dcterms:W3CDTF">2022-05-17T11:04:00Z</dcterms:modified>
</cp:coreProperties>
</file>